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35" w:rsidRDefault="00347935" w:rsidP="00347935">
      <w:pPr>
        <w:ind w:left="5040" w:hanging="78"/>
        <w:outlineLvl w:val="0"/>
        <w:rPr>
          <w:color w:val="000000"/>
          <w:sz w:val="20"/>
        </w:rPr>
      </w:pPr>
      <w:r w:rsidRPr="00C42205">
        <w:rPr>
          <w:color w:val="000000"/>
          <w:sz w:val="20"/>
        </w:rPr>
        <w:t>PATVIRTINTA</w:t>
      </w:r>
    </w:p>
    <w:p w:rsidR="00347935" w:rsidRPr="00C42205" w:rsidRDefault="00347935" w:rsidP="00347935">
      <w:pPr>
        <w:ind w:left="5040" w:hanging="78"/>
        <w:outlineLvl w:val="0"/>
        <w:rPr>
          <w:color w:val="000000"/>
          <w:sz w:val="20"/>
        </w:rPr>
      </w:pPr>
      <w:r w:rsidRPr="00C42205">
        <w:rPr>
          <w:color w:val="000000"/>
          <w:sz w:val="20"/>
        </w:rPr>
        <w:t xml:space="preserve">Varėnos rajono savivaldybės administracijos direktoriaus </w:t>
      </w:r>
    </w:p>
    <w:p w:rsidR="00347935" w:rsidRDefault="00347935" w:rsidP="00347935">
      <w:pPr>
        <w:outlineLvl w:val="0"/>
        <w:rPr>
          <w:color w:val="000000"/>
          <w:sz w:val="20"/>
        </w:rPr>
      </w:pPr>
      <w:r>
        <w:rPr>
          <w:color w:val="000000"/>
          <w:sz w:val="20"/>
        </w:rPr>
        <w:t xml:space="preserve">                                                                                                    2016  m. kovo 31 d. įsakymu Nr. </w:t>
      </w:r>
      <w:r w:rsidRPr="00C42205">
        <w:rPr>
          <w:color w:val="000000"/>
          <w:sz w:val="20"/>
        </w:rPr>
        <w:t>DV-</w:t>
      </w:r>
      <w:r>
        <w:rPr>
          <w:color w:val="000000"/>
          <w:sz w:val="20"/>
        </w:rPr>
        <w:t>392</w:t>
      </w:r>
    </w:p>
    <w:p w:rsidR="00347935" w:rsidRPr="00E60D0D" w:rsidRDefault="00347935" w:rsidP="00347935">
      <w:pPr>
        <w:ind w:left="5040" w:hanging="78"/>
        <w:outlineLvl w:val="0"/>
        <w:rPr>
          <w:color w:val="000000"/>
          <w:sz w:val="20"/>
        </w:rPr>
      </w:pPr>
      <w:r w:rsidRPr="00E60D0D">
        <w:rPr>
          <w:color w:val="000000"/>
          <w:sz w:val="20"/>
        </w:rPr>
        <w:t>(Varėnos rajono savivaldybės administracijos direktoriaus 2018 m. vasario 12 d. įsakymo Nr. DV-153 redakcija)</w:t>
      </w:r>
    </w:p>
    <w:p w:rsidR="00347935" w:rsidRPr="00C42205" w:rsidRDefault="00347935" w:rsidP="00347935">
      <w:pPr>
        <w:outlineLvl w:val="0"/>
        <w:rPr>
          <w:color w:val="000000"/>
          <w:sz w:val="20"/>
        </w:rPr>
      </w:pPr>
    </w:p>
    <w:p w:rsidR="00347935" w:rsidRDefault="00347935" w:rsidP="00347935">
      <w:pPr>
        <w:ind w:left="5760"/>
        <w:outlineLvl w:val="0"/>
        <w:rPr>
          <w:color w:val="000000"/>
        </w:rPr>
      </w:pPr>
    </w:p>
    <w:p w:rsidR="00347935" w:rsidRDefault="00347935" w:rsidP="00347935">
      <w:pPr>
        <w:spacing w:before="100" w:beforeAutospacing="1" w:after="100" w:afterAutospacing="1"/>
        <w:jc w:val="center"/>
        <w:outlineLvl w:val="0"/>
        <w:rPr>
          <w:b/>
          <w:bCs/>
          <w:color w:val="000000"/>
        </w:rPr>
      </w:pPr>
    </w:p>
    <w:p w:rsidR="00347935" w:rsidRDefault="00347935" w:rsidP="00347935">
      <w:pPr>
        <w:spacing w:before="100" w:beforeAutospacing="1" w:after="100" w:afterAutospacing="1"/>
        <w:jc w:val="center"/>
        <w:outlineLvl w:val="0"/>
        <w:rPr>
          <w:b/>
          <w:bCs/>
          <w:color w:val="000000"/>
        </w:rPr>
      </w:pPr>
      <w:r>
        <w:rPr>
          <w:b/>
          <w:bCs/>
          <w:color w:val="000000"/>
        </w:rPr>
        <w:t>MARTYNO VAINILAIČIO PREMIJOS SKYRIMO NUOSTATAI</w:t>
      </w:r>
    </w:p>
    <w:p w:rsidR="00347935" w:rsidRDefault="00347935" w:rsidP="00347935">
      <w:pPr>
        <w:spacing w:after="240"/>
        <w:ind w:left="360"/>
        <w:jc w:val="center"/>
        <w:outlineLvl w:val="0"/>
        <w:rPr>
          <w:b/>
          <w:bCs/>
          <w:color w:val="000000"/>
        </w:rPr>
      </w:pPr>
    </w:p>
    <w:p w:rsidR="00347935" w:rsidRDefault="00347935" w:rsidP="00347935">
      <w:pPr>
        <w:spacing w:after="240"/>
        <w:ind w:left="360"/>
        <w:jc w:val="center"/>
        <w:outlineLvl w:val="0"/>
        <w:rPr>
          <w:b/>
          <w:bCs/>
          <w:color w:val="000000"/>
        </w:rPr>
      </w:pPr>
      <w:r>
        <w:rPr>
          <w:b/>
          <w:bCs/>
          <w:color w:val="000000"/>
        </w:rPr>
        <w:t>I. BENDROSIOS NUOSTATOS</w:t>
      </w:r>
    </w:p>
    <w:p w:rsidR="00347935" w:rsidRDefault="00347935" w:rsidP="00347935">
      <w:pPr>
        <w:spacing w:line="360" w:lineRule="auto"/>
        <w:ind w:firstLine="1276"/>
        <w:jc w:val="both"/>
      </w:pPr>
      <w:r>
        <w:t xml:space="preserve">1. Martyno Vainilaičio premijos skyrimo nuostatai (toliau – Nuostatai) reglamentuoja dokumentų Martyno Vainilaičio premijai (toliau – premija) skirti, pateikimo, jų nagrinėjimo ir premijos skyrimo tvarką. </w:t>
      </w:r>
    </w:p>
    <w:p w:rsidR="00347935" w:rsidRDefault="00347935" w:rsidP="00347935">
      <w:pPr>
        <w:spacing w:line="360" w:lineRule="auto"/>
        <w:ind w:firstLine="1276"/>
        <w:jc w:val="both"/>
      </w:pPr>
      <w:r>
        <w:t>2. Premija įsteigta siekiant įamžinti kraštiečio, žymaus vaikų rašytojo Martyno Vainilaičio atminimą.</w:t>
      </w:r>
    </w:p>
    <w:p w:rsidR="00347935" w:rsidRDefault="00347935" w:rsidP="00347935">
      <w:pPr>
        <w:spacing w:line="360" w:lineRule="auto"/>
        <w:ind w:firstLine="1276"/>
        <w:jc w:val="both"/>
      </w:pPr>
      <w:r>
        <w:t>3. Premijos steigėja – Varėnos rajono savivaldybės taryba.</w:t>
      </w:r>
    </w:p>
    <w:p w:rsidR="00347935" w:rsidRDefault="00347935" w:rsidP="00347935">
      <w:pPr>
        <w:spacing w:line="360" w:lineRule="auto"/>
        <w:ind w:firstLine="1276"/>
        <w:jc w:val="both"/>
      </w:pPr>
      <w:r>
        <w:rPr>
          <w:lang w:eastAsia="lt-LT"/>
        </w:rPr>
        <w:t xml:space="preserve">4. </w:t>
      </w:r>
      <w:r>
        <w:t>Lėšos premijai yra numatomos Varėnos rajono savivaldybės biudžete iš asignavimų, skirtų Varėnos rajono savivaldybės viešajai bibliotekai pagal Varėnos rajono savivaldybės  strateginio veiklos plano Kultūros paveldo puoselėjimo ir kultūros paslaugų plėtros programos priemonę „Savivaldybės literatūros ir kultūros premijų steigimas ir teikimas“. Premija teikiama kas dveji metai.</w:t>
      </w:r>
    </w:p>
    <w:p w:rsidR="00347935" w:rsidRDefault="00347935" w:rsidP="00347935">
      <w:pPr>
        <w:spacing w:line="360" w:lineRule="auto"/>
        <w:ind w:firstLine="1276"/>
        <w:jc w:val="both"/>
      </w:pPr>
      <w:r>
        <w:t>5. Premijos dydis yra 500 (penki šimtai) eurų.</w:t>
      </w:r>
    </w:p>
    <w:p w:rsidR="00347935" w:rsidRDefault="00347935" w:rsidP="00347935">
      <w:pPr>
        <w:spacing w:line="360" w:lineRule="auto"/>
        <w:ind w:firstLine="1276"/>
        <w:jc w:val="both"/>
      </w:pPr>
      <w:bookmarkStart w:id="0" w:name="_GoBack"/>
      <w:bookmarkEnd w:id="0"/>
    </w:p>
    <w:p w:rsidR="00347935" w:rsidRDefault="00347935" w:rsidP="00347935">
      <w:pPr>
        <w:spacing w:after="240"/>
        <w:ind w:left="360" w:firstLine="1276"/>
        <w:jc w:val="center"/>
        <w:outlineLvl w:val="0"/>
        <w:rPr>
          <w:b/>
          <w:bCs/>
          <w:color w:val="000000"/>
        </w:rPr>
      </w:pPr>
      <w:r>
        <w:rPr>
          <w:b/>
          <w:bCs/>
          <w:color w:val="000000"/>
        </w:rPr>
        <w:t>II. KONKURSO ORGANIZAVIMAS</w:t>
      </w:r>
    </w:p>
    <w:p w:rsidR="00347935" w:rsidRDefault="00347935" w:rsidP="00347935">
      <w:pPr>
        <w:spacing w:after="240"/>
        <w:ind w:left="360" w:firstLine="1276"/>
        <w:jc w:val="center"/>
        <w:outlineLvl w:val="0"/>
        <w:rPr>
          <w:b/>
          <w:bCs/>
          <w:color w:val="000000"/>
        </w:rPr>
      </w:pPr>
    </w:p>
    <w:p w:rsidR="00347935" w:rsidRDefault="00347935" w:rsidP="00347935">
      <w:pPr>
        <w:spacing w:line="360" w:lineRule="auto"/>
        <w:ind w:firstLine="1247"/>
        <w:jc w:val="both"/>
        <w:rPr>
          <w:color w:val="000000"/>
        </w:rPr>
      </w:pPr>
      <w:r>
        <w:t>6.</w:t>
      </w:r>
      <w:r>
        <w:rPr>
          <w:color w:val="FF0000"/>
        </w:rPr>
        <w:t xml:space="preserve"> </w:t>
      </w:r>
      <w:r>
        <w:t xml:space="preserve">Premija skiriama už mitologinę temą literatūroje: poezijoje, prozoje, dramaturgijoje, vaikų </w:t>
      </w:r>
      <w:r>
        <w:rPr>
          <w:color w:val="000000"/>
        </w:rPr>
        <w:t>literatūroje.</w:t>
      </w:r>
    </w:p>
    <w:p w:rsidR="00347935" w:rsidRDefault="00347935" w:rsidP="00347935">
      <w:pPr>
        <w:spacing w:line="360" w:lineRule="auto"/>
        <w:ind w:firstLine="1276"/>
        <w:jc w:val="both"/>
      </w:pPr>
      <w:r>
        <w:t>7. Konkursą premijai gauti organizuoja Varėnos rajono savivaldybės viešoji biblioteka.</w:t>
      </w:r>
    </w:p>
    <w:p w:rsidR="00347935" w:rsidRDefault="00347935" w:rsidP="00347935">
      <w:pPr>
        <w:spacing w:line="360" w:lineRule="auto"/>
        <w:ind w:firstLine="1276"/>
        <w:jc w:val="both"/>
      </w:pPr>
      <w:r>
        <w:t>8. Kūrinius konkursui gali siūlyti patys autoriai, fiziniai ir juridiniai asmenys.</w:t>
      </w:r>
    </w:p>
    <w:p w:rsidR="00347935" w:rsidRDefault="00347935" w:rsidP="00347935">
      <w:pPr>
        <w:spacing w:line="360" w:lineRule="auto"/>
        <w:ind w:firstLine="1276"/>
        <w:jc w:val="both"/>
      </w:pPr>
      <w:r>
        <w:t xml:space="preserve">9. Laisvos formos paraiškos dalyvauti konkurse pateikiamos Varėnos rajono savivaldybės viešajai bibliotekai, Vytauto g. 19, 65189 Varėna (konkursą paskelbus spaudoje ir Savivaldybės interneto svetainėje  </w:t>
      </w:r>
      <w:hyperlink r:id="rId5" w:history="1">
        <w:r>
          <w:rPr>
            <w:rStyle w:val="Hipersaitas"/>
          </w:rPr>
          <w:t>www.varena.lt</w:t>
        </w:r>
      </w:hyperlink>
      <w:r>
        <w:t>).</w:t>
      </w:r>
    </w:p>
    <w:p w:rsidR="00347935" w:rsidRDefault="00347935" w:rsidP="00347935">
      <w:pPr>
        <w:spacing w:line="360" w:lineRule="auto"/>
        <w:ind w:firstLine="1276"/>
        <w:jc w:val="both"/>
      </w:pPr>
      <w:r>
        <w:t>10. Gautos paraiškos registruojamos Varėnos rajono savivaldybės bibliotekoje vadovaujantis bibliotekos dokumentacijos planu ir trejus metus saugomos bibliotekoje.</w:t>
      </w:r>
    </w:p>
    <w:p w:rsidR="00347935" w:rsidRDefault="00347935" w:rsidP="00347935">
      <w:pPr>
        <w:spacing w:line="360" w:lineRule="auto"/>
        <w:ind w:firstLine="1276"/>
        <w:jc w:val="both"/>
      </w:pPr>
    </w:p>
    <w:p w:rsidR="00347935" w:rsidRDefault="00347935" w:rsidP="00347935">
      <w:pPr>
        <w:spacing w:line="360" w:lineRule="auto"/>
        <w:ind w:firstLine="1276"/>
        <w:jc w:val="both"/>
      </w:pPr>
    </w:p>
    <w:p w:rsidR="00347935" w:rsidRDefault="00347935" w:rsidP="00347935">
      <w:pPr>
        <w:spacing w:after="240"/>
        <w:ind w:left="360" w:firstLine="916"/>
        <w:jc w:val="center"/>
        <w:outlineLvl w:val="0"/>
        <w:rPr>
          <w:b/>
          <w:bCs/>
          <w:color w:val="000000"/>
        </w:rPr>
      </w:pPr>
      <w:r>
        <w:rPr>
          <w:b/>
          <w:bCs/>
          <w:color w:val="000000"/>
        </w:rPr>
        <w:t>III. LAUREATO IŠRINKIMAS IR PREMIJOS ĮTEIKIMAS</w:t>
      </w:r>
    </w:p>
    <w:p w:rsidR="00347935" w:rsidRDefault="00347935" w:rsidP="00347935">
      <w:pPr>
        <w:spacing w:line="360" w:lineRule="auto"/>
        <w:ind w:firstLine="1276"/>
        <w:jc w:val="both"/>
        <w:rPr>
          <w:lang w:eastAsia="lt-LT"/>
        </w:rPr>
      </w:pPr>
      <w:r>
        <w:t>11. Kūrinius vertina ir premijos laureatą renka Varėnos rajono savivaldybės viešosios bibliotekos direktoriaus įsakymu sudaryta 5 asmenų ekspertų komisija, kurią sudaro literatūros, meno, kultūros sričių specialistai, nevyriausybinių organizacijų atstovai.</w:t>
      </w:r>
      <w:r>
        <w:rPr>
          <w:lang w:eastAsia="lt-LT"/>
        </w:rPr>
        <w:t xml:space="preserve"> </w:t>
      </w:r>
    </w:p>
    <w:p w:rsidR="00347935" w:rsidRDefault="00347935" w:rsidP="00347935">
      <w:pPr>
        <w:spacing w:line="360" w:lineRule="auto"/>
        <w:ind w:firstLine="1276"/>
        <w:jc w:val="both"/>
        <w:rPr>
          <w:lang w:eastAsia="lt-LT"/>
        </w:rPr>
      </w:pPr>
      <w:r>
        <w:rPr>
          <w:lang w:eastAsia="lt-LT"/>
        </w:rPr>
        <w:t>12. Ekspertų komisijos veiklos reglamentą, pirmininką ir sekretorių ketveriems metams tvirtina Varėnos rajono savivaldybės viešosios bibliotekos direktorius.</w:t>
      </w:r>
    </w:p>
    <w:p w:rsidR="00347935" w:rsidRDefault="00347935" w:rsidP="00347935">
      <w:pPr>
        <w:spacing w:line="360" w:lineRule="auto"/>
        <w:ind w:firstLine="1276"/>
        <w:jc w:val="both"/>
        <w:rPr>
          <w:lang w:eastAsia="lt-LT"/>
        </w:rPr>
      </w:pPr>
      <w:r>
        <w:rPr>
          <w:lang w:eastAsia="lt-LT"/>
        </w:rPr>
        <w:t>13. Paraiškos nesvarstomos, jei jos yra užpildytos netvarkingai, pateiktos pasibaigus nustatytam paraiškų priėmimo laikui.</w:t>
      </w:r>
    </w:p>
    <w:p w:rsidR="00347935" w:rsidRDefault="00347935" w:rsidP="00347935">
      <w:pPr>
        <w:spacing w:line="360" w:lineRule="auto"/>
        <w:ind w:firstLine="1276"/>
        <w:jc w:val="both"/>
        <w:rPr>
          <w:lang w:eastAsia="lt-LT"/>
        </w:rPr>
      </w:pPr>
      <w:r>
        <w:rPr>
          <w:lang w:eastAsia="lt-LT"/>
        </w:rPr>
        <w:t>14. Premiją įsakymu skiria Varėnos rajono savivaldybės viešosios bibliotekos direktorius, atsižvelgdamas į sudarytos komisijos protokolo nutarimą.</w:t>
      </w:r>
    </w:p>
    <w:p w:rsidR="00347935" w:rsidRDefault="00347935" w:rsidP="00347935">
      <w:pPr>
        <w:spacing w:line="360" w:lineRule="auto"/>
        <w:ind w:firstLine="1276"/>
        <w:jc w:val="both"/>
      </w:pPr>
      <w:r>
        <w:rPr>
          <w:lang w:eastAsia="lt-LT"/>
        </w:rPr>
        <w:t xml:space="preserve">15. </w:t>
      </w:r>
      <w:r>
        <w:t xml:space="preserve">Premijos laureatas skelbiamas viešai Savivaldybės interneto svetainėje </w:t>
      </w:r>
      <w:hyperlink r:id="rId6" w:history="1">
        <w:r>
          <w:rPr>
            <w:rStyle w:val="Hipersaitas"/>
          </w:rPr>
          <w:t>www.varena.lt</w:t>
        </w:r>
      </w:hyperlink>
      <w:r>
        <w:t>, rajoninėje spaudoje.</w:t>
      </w:r>
    </w:p>
    <w:p w:rsidR="00347935" w:rsidRDefault="00347935" w:rsidP="00347935">
      <w:pPr>
        <w:spacing w:line="360" w:lineRule="auto"/>
        <w:ind w:firstLine="1276"/>
        <w:jc w:val="both"/>
      </w:pPr>
      <w:r>
        <w:t>16. Premija įteikiama per vaikų meninės kūrybos festivalį „Susitikimas Ežio dvare“, kurį organizuoja Varėnos rajono savivaldybės viešoji biblioteka.</w:t>
      </w:r>
    </w:p>
    <w:p w:rsidR="00347935" w:rsidRDefault="00347935" w:rsidP="00347935">
      <w:pPr>
        <w:spacing w:line="360" w:lineRule="auto"/>
        <w:ind w:firstLine="1276"/>
        <w:jc w:val="both"/>
      </w:pPr>
      <w:r>
        <w:t>17.</w:t>
      </w:r>
      <w:r>
        <w:rPr>
          <w:lang w:eastAsia="lt-LT"/>
        </w:rPr>
        <w:t xml:space="preserve"> </w:t>
      </w:r>
      <w:r>
        <w:t>Premija tam pačiam asmeniui gali būti skiriama ne anksčiau kaip po 5 metų.</w:t>
      </w:r>
    </w:p>
    <w:p w:rsidR="00347935" w:rsidRDefault="00347935" w:rsidP="00347935">
      <w:pPr>
        <w:spacing w:line="360" w:lineRule="auto"/>
        <w:ind w:firstLine="1276"/>
        <w:jc w:val="both"/>
      </w:pPr>
    </w:p>
    <w:p w:rsidR="00347935" w:rsidRDefault="00347935" w:rsidP="00347935">
      <w:pPr>
        <w:spacing w:after="240"/>
        <w:ind w:firstLine="1276"/>
        <w:rPr>
          <w:b/>
          <w:bCs/>
          <w:color w:val="000000"/>
        </w:rPr>
      </w:pPr>
      <w:r>
        <w:rPr>
          <w:b/>
          <w:bCs/>
          <w:color w:val="000000"/>
        </w:rPr>
        <w:t xml:space="preserve">                              IV. BAIGIAMOSIOS NUOSTATOS</w:t>
      </w:r>
    </w:p>
    <w:p w:rsidR="00347935" w:rsidRDefault="00347935" w:rsidP="00347935">
      <w:pPr>
        <w:spacing w:after="240" w:line="360" w:lineRule="auto"/>
        <w:ind w:firstLine="1276"/>
        <w:jc w:val="both"/>
      </w:pPr>
      <w:r>
        <w:t>18. Premijos nuostatai gali būti keičiami ar papildomi Varėnos rajono savivaldybės administracijos direktoriaus įsakymu.</w:t>
      </w:r>
    </w:p>
    <w:p w:rsidR="00010004" w:rsidRDefault="00347935" w:rsidP="00347935">
      <w:r>
        <w:rPr>
          <w:sz w:val="20"/>
        </w:rPr>
        <w:t xml:space="preserve">                                                                                  _____________________</w:t>
      </w:r>
    </w:p>
    <w:sectPr w:rsidR="00010004" w:rsidSect="00347935">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35"/>
    <w:rsid w:val="00010004"/>
    <w:rsid w:val="00132E9E"/>
    <w:rsid w:val="00347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93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4793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793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4793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rena.lt/" TargetMode="External"/><Relationship Id="rId5" Type="http://schemas.openxmlformats.org/officeDocument/2006/relationships/hyperlink" Target="http://www.varen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2110</Words>
  <Characters>1204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Vita</cp:lastModifiedBy>
  <cp:revision>2</cp:revision>
  <dcterms:created xsi:type="dcterms:W3CDTF">2021-11-04T14:21:00Z</dcterms:created>
  <dcterms:modified xsi:type="dcterms:W3CDTF">2021-11-04T14:21:00Z</dcterms:modified>
</cp:coreProperties>
</file>